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7B90" w14:textId="77777777" w:rsidR="00B50727" w:rsidRPr="00637293" w:rsidRDefault="00AE48F7" w:rsidP="0019286E">
      <w:pPr>
        <w:keepNext/>
        <w:keepLines/>
        <w:rPr>
          <w:b/>
          <w:u w:val="single"/>
        </w:rPr>
      </w:pPr>
      <w:r w:rsidRPr="00637293">
        <w:rPr>
          <w:b/>
          <w:u w:val="single"/>
        </w:rPr>
        <w:t>REINFORCED CONCRETE TAPERED INLET</w:t>
      </w:r>
      <w:r w:rsidR="008A18D2" w:rsidRPr="0063729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487B6968" w14:textId="77777777" w:rsidTr="00A01B0F">
        <w:tc>
          <w:tcPr>
            <w:tcW w:w="3192" w:type="dxa"/>
          </w:tcPr>
          <w:p w14:paraId="5D790267" w14:textId="7C039CEA" w:rsidR="00A2147E" w:rsidRPr="004F1661" w:rsidRDefault="00A2147E" w:rsidP="0019286E">
            <w:pPr>
              <w:keepNext/>
              <w:keepLines/>
              <w:jc w:val="both"/>
              <w:rPr>
                <w:sz w:val="16"/>
              </w:rPr>
            </w:pPr>
            <w:r w:rsidRPr="004F1661">
              <w:rPr>
                <w:sz w:val="16"/>
              </w:rPr>
              <w:t>(</w:t>
            </w:r>
            <w:r w:rsidR="007C405E">
              <w:rPr>
                <w:sz w:val="16"/>
              </w:rPr>
              <w:t>7-1-95</w:t>
            </w:r>
            <w:r w:rsidR="00EF5ADD" w:rsidRPr="00EF5ADD">
              <w:rPr>
                <w:sz w:val="16"/>
              </w:rPr>
              <w:t>) (Rev</w:t>
            </w:r>
            <w:r w:rsidR="00EF5ADD">
              <w:rPr>
                <w:sz w:val="16"/>
              </w:rPr>
              <w:t>.</w:t>
            </w:r>
            <w:r w:rsidR="00EF5ADD" w:rsidRPr="00EF5ADD">
              <w:rPr>
                <w:sz w:val="16"/>
              </w:rPr>
              <w:t xml:space="preserve"> </w:t>
            </w:r>
            <w:r w:rsidR="00677662">
              <w:rPr>
                <w:sz w:val="16"/>
              </w:rPr>
              <w:t>1</w:t>
            </w:r>
            <w:r w:rsidR="002F4D1A">
              <w:rPr>
                <w:sz w:val="16"/>
              </w:rPr>
              <w:t>-</w:t>
            </w:r>
            <w:r w:rsidR="00677662">
              <w:rPr>
                <w:sz w:val="16"/>
              </w:rPr>
              <w:t>16</w:t>
            </w:r>
            <w:r w:rsidR="002F4D1A">
              <w:rPr>
                <w:sz w:val="16"/>
              </w:rPr>
              <w:t>-</w:t>
            </w:r>
            <w:r w:rsidR="00677662">
              <w:rPr>
                <w:sz w:val="16"/>
              </w:rPr>
              <w:t>24</w:t>
            </w:r>
            <w:r w:rsidR="00D71E58" w:rsidRPr="0008583D">
              <w:rPr>
                <w:sz w:val="16"/>
              </w:rPr>
              <w:t>)</w:t>
            </w:r>
          </w:p>
        </w:tc>
        <w:tc>
          <w:tcPr>
            <w:tcW w:w="3192" w:type="dxa"/>
          </w:tcPr>
          <w:p w14:paraId="065E1804" w14:textId="77777777" w:rsidR="00A2147E" w:rsidRPr="004F1661" w:rsidRDefault="00F91EC6" w:rsidP="0019286E">
            <w:pPr>
              <w:keepNext/>
              <w:keepLines/>
              <w:jc w:val="center"/>
              <w:rPr>
                <w:sz w:val="16"/>
              </w:rPr>
            </w:pPr>
            <w:r>
              <w:rPr>
                <w:sz w:val="16"/>
              </w:rPr>
              <w:t>300</w:t>
            </w:r>
          </w:p>
        </w:tc>
        <w:tc>
          <w:tcPr>
            <w:tcW w:w="3192" w:type="dxa"/>
          </w:tcPr>
          <w:p w14:paraId="62CC08D3" w14:textId="77777777" w:rsidR="00A2147E" w:rsidRPr="004F1661" w:rsidRDefault="004C1995" w:rsidP="0019286E">
            <w:pPr>
              <w:keepNext/>
              <w:keepLines/>
              <w:jc w:val="right"/>
              <w:rPr>
                <w:sz w:val="16"/>
              </w:rPr>
            </w:pPr>
            <w:r w:rsidRPr="004C1995">
              <w:rPr>
                <w:sz w:val="16"/>
              </w:rPr>
              <w:t>SP</w:t>
            </w:r>
            <w:r w:rsidR="00AE48F7">
              <w:rPr>
                <w:sz w:val="16"/>
              </w:rPr>
              <w:t>3</w:t>
            </w:r>
            <w:r w:rsidRPr="004C1995">
              <w:rPr>
                <w:sz w:val="16"/>
              </w:rPr>
              <w:t xml:space="preserve"> </w:t>
            </w:r>
            <w:r w:rsidR="0079360B" w:rsidRPr="0079360B">
              <w:rPr>
                <w:sz w:val="16"/>
              </w:rPr>
              <w:t>R</w:t>
            </w:r>
            <w:r w:rsidR="00AE48F7">
              <w:rPr>
                <w:sz w:val="16"/>
              </w:rPr>
              <w:t>0</w:t>
            </w:r>
            <w:r w:rsidR="002F4D1A">
              <w:rPr>
                <w:sz w:val="16"/>
              </w:rPr>
              <w:t>5</w:t>
            </w:r>
          </w:p>
        </w:tc>
      </w:tr>
    </w:tbl>
    <w:p w14:paraId="4187A40E" w14:textId="77777777" w:rsidR="00A2147E" w:rsidRPr="004F1661" w:rsidRDefault="00A2147E" w:rsidP="0019286E">
      <w:pPr>
        <w:keepNext/>
        <w:keepLines/>
        <w:jc w:val="both"/>
        <w:rPr>
          <w:sz w:val="16"/>
        </w:rPr>
      </w:pPr>
    </w:p>
    <w:p w14:paraId="0BAD8ECC" w14:textId="77777777" w:rsidR="00984CC5" w:rsidRDefault="00984CC5" w:rsidP="0019286E">
      <w:pPr>
        <w:keepNext/>
        <w:keepLines/>
        <w:jc w:val="both"/>
        <w:rPr>
          <w:b/>
        </w:rPr>
      </w:pPr>
      <w:r>
        <w:rPr>
          <w:b/>
        </w:rPr>
        <w:t>Description</w:t>
      </w:r>
    </w:p>
    <w:p w14:paraId="1C4BD631" w14:textId="77777777" w:rsidR="00984CC5" w:rsidRDefault="00984CC5" w:rsidP="00984CC5">
      <w:pPr>
        <w:keepNext/>
        <w:keepLines/>
        <w:jc w:val="both"/>
      </w:pPr>
    </w:p>
    <w:p w14:paraId="2464E47A" w14:textId="0A702613" w:rsidR="00AE48F7" w:rsidRPr="00AE48F7" w:rsidRDefault="00AE48F7" w:rsidP="00AE48F7">
      <w:pPr>
        <w:jc w:val="both"/>
      </w:pPr>
      <w:r w:rsidRPr="00AE48F7">
        <w:t xml:space="preserve">Construct tapered inlets in accordance with the details in the plans, Section 310 of the </w:t>
      </w:r>
      <w:r w:rsidRPr="00AE48F7">
        <w:rPr>
          <w:i/>
        </w:rPr>
        <w:t>Standard Specifications</w:t>
      </w:r>
      <w:r w:rsidRPr="00AE48F7">
        <w:t>, and as directed by the Engineer.</w:t>
      </w:r>
    </w:p>
    <w:p w14:paraId="4D9DEB85" w14:textId="77777777" w:rsidR="00AE48F7" w:rsidRPr="00AE48F7" w:rsidRDefault="00AE48F7" w:rsidP="00AE48F7">
      <w:pPr>
        <w:jc w:val="both"/>
      </w:pPr>
    </w:p>
    <w:p w14:paraId="3E6126EE" w14:textId="77777777" w:rsidR="00AE48F7" w:rsidRPr="00AE48F7" w:rsidRDefault="00AE48F7" w:rsidP="00AE48F7">
      <w:pPr>
        <w:keepNext/>
        <w:keepLines/>
        <w:jc w:val="both"/>
        <w:rPr>
          <w:b/>
        </w:rPr>
      </w:pPr>
      <w:r w:rsidRPr="00AE48F7">
        <w:rPr>
          <w:b/>
        </w:rPr>
        <w:t>Measurement and Payment</w:t>
      </w:r>
    </w:p>
    <w:p w14:paraId="301F5B98" w14:textId="77777777" w:rsidR="00AE48F7" w:rsidRPr="00AE48F7" w:rsidRDefault="00AE48F7" w:rsidP="00AE48F7">
      <w:pPr>
        <w:keepNext/>
        <w:keepLines/>
        <w:jc w:val="both"/>
        <w:rPr>
          <w:b/>
        </w:rPr>
      </w:pPr>
    </w:p>
    <w:p w14:paraId="3E09959C" w14:textId="77777777" w:rsidR="00AE48F7" w:rsidRPr="00AE48F7" w:rsidRDefault="00AE48F7" w:rsidP="00AE48F7">
      <w:pPr>
        <w:jc w:val="both"/>
      </w:pPr>
      <w:r w:rsidRPr="00AE48F7">
        <w:rPr>
          <w:i/>
        </w:rPr>
        <w:t xml:space="preserve">___" x </w:t>
      </w:r>
      <w:r w:rsidRPr="00AE48F7">
        <w:rPr>
          <w:i/>
        </w:rPr>
        <w:fldChar w:fldCharType="begin"/>
      </w:r>
      <w:r w:rsidRPr="00AE48F7">
        <w:rPr>
          <w:i/>
        </w:rPr>
        <w:instrText xml:space="preserve"> FILLIN  \* MERGEFORMAT </w:instrText>
      </w:r>
      <w:r w:rsidRPr="00AE48F7">
        <w:fldChar w:fldCharType="end"/>
      </w:r>
      <w:r w:rsidRPr="00AE48F7">
        <w:rPr>
          <w:i/>
        </w:rPr>
        <w:t>___" Reinforced Concrete Pipe Tapered Inlet, Class III</w:t>
      </w:r>
      <w:r w:rsidRPr="00AE48F7">
        <w:t xml:space="preserve"> will be measured and paid as each, for the actual number incorporated into the completed and accepted work.  Such price and payment will be full compensation for all materials, labor, equipment, and other incidentals necessary to complete the work.</w:t>
      </w:r>
    </w:p>
    <w:p w14:paraId="10BD4EC7" w14:textId="77777777" w:rsidR="007C405E" w:rsidRPr="007C405E" w:rsidRDefault="007C405E" w:rsidP="007C405E">
      <w:pPr>
        <w:jc w:val="both"/>
      </w:pPr>
    </w:p>
    <w:p w14:paraId="4983D83F" w14:textId="77777777" w:rsidR="007C405E" w:rsidRPr="007C405E" w:rsidRDefault="007C405E" w:rsidP="007C405E">
      <w:pPr>
        <w:keepNext/>
        <w:keepLines/>
        <w:jc w:val="both"/>
      </w:pPr>
      <w:r w:rsidRPr="007C405E">
        <w:t>Payment will be made under:</w:t>
      </w:r>
    </w:p>
    <w:p w14:paraId="620BCC51" w14:textId="77777777" w:rsidR="007C405E" w:rsidRPr="007C405E" w:rsidRDefault="007C405E" w:rsidP="007C405E">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14:paraId="4DFF7343" w14:textId="77777777" w:rsidTr="00AE48F7">
        <w:tc>
          <w:tcPr>
            <w:tcW w:w="6750" w:type="dxa"/>
          </w:tcPr>
          <w:p w14:paraId="79AA1AAF" w14:textId="77777777" w:rsidR="00AE48F7" w:rsidRDefault="00AE48F7" w:rsidP="00AE48F7">
            <w:pPr>
              <w:keepNext/>
              <w:keepLines/>
              <w:spacing w:after="60"/>
              <w:jc w:val="both"/>
              <w:rPr>
                <w:b/>
              </w:rPr>
            </w:pPr>
            <w:r>
              <w:rPr>
                <w:b/>
              </w:rPr>
              <w:t>Pay Item</w:t>
            </w:r>
          </w:p>
        </w:tc>
        <w:tc>
          <w:tcPr>
            <w:tcW w:w="2700" w:type="dxa"/>
          </w:tcPr>
          <w:p w14:paraId="0DCEB4EC" w14:textId="77777777" w:rsidR="00AE48F7" w:rsidRDefault="00AE48F7" w:rsidP="00AE48F7">
            <w:pPr>
              <w:keepNext/>
              <w:keepLines/>
              <w:spacing w:after="60"/>
              <w:rPr>
                <w:b/>
              </w:rPr>
            </w:pPr>
            <w:r>
              <w:rPr>
                <w:b/>
              </w:rPr>
              <w:t>Pay Unit</w:t>
            </w:r>
          </w:p>
        </w:tc>
      </w:tr>
      <w:tr w:rsidR="00AE48F7" w14:paraId="3D7E9062" w14:textId="77777777" w:rsidTr="0019373E">
        <w:trPr>
          <w:trHeight w:val="378"/>
        </w:trPr>
        <w:tc>
          <w:tcPr>
            <w:tcW w:w="6750" w:type="dxa"/>
          </w:tcPr>
          <w:p w14:paraId="5BF5ADA6" w14:textId="77777777" w:rsidR="00AE48F7" w:rsidRDefault="00AE48F7" w:rsidP="00AE48F7">
            <w:pPr>
              <w:keepNext/>
              <w:keepLines/>
              <w:jc w:val="both"/>
            </w:pPr>
            <w:r>
              <w:t xml:space="preserve">___" x </w:t>
            </w:r>
            <w:r>
              <w:fldChar w:fldCharType="begin"/>
            </w:r>
            <w:r>
              <w:instrText xml:space="preserve"> FILLIN  \* MERGEFORMAT </w:instrText>
            </w:r>
            <w:r>
              <w:fldChar w:fldCharType="end"/>
            </w:r>
            <w:r>
              <w:t>___" Reinforced Concrete Pipe Tapered Inlet, Class III</w:t>
            </w:r>
          </w:p>
        </w:tc>
        <w:tc>
          <w:tcPr>
            <w:tcW w:w="2700" w:type="dxa"/>
          </w:tcPr>
          <w:p w14:paraId="7B13B11D" w14:textId="77777777" w:rsidR="00AE48F7" w:rsidRDefault="00AE48F7" w:rsidP="00AE48F7">
            <w:pPr>
              <w:keepNext/>
              <w:keepLines/>
            </w:pPr>
            <w:r>
              <w:t>Each</w:t>
            </w:r>
          </w:p>
        </w:tc>
      </w:tr>
    </w:tbl>
    <w:p w14:paraId="3B75DA57" w14:textId="77777777"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617F" w14:textId="77777777" w:rsidR="00AE48F7" w:rsidRDefault="00AE48F7">
      <w:r>
        <w:separator/>
      </w:r>
    </w:p>
  </w:endnote>
  <w:endnote w:type="continuationSeparator" w:id="0">
    <w:p w14:paraId="6EF0FDC0" w14:textId="77777777"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142C" w14:textId="77777777" w:rsidR="00AE48F7" w:rsidRDefault="00AE48F7">
      <w:r>
        <w:separator/>
      </w:r>
    </w:p>
  </w:footnote>
  <w:footnote w:type="continuationSeparator" w:id="0">
    <w:p w14:paraId="3D11853E" w14:textId="77777777" w:rsidR="00AE48F7" w:rsidRDefault="00AE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2EA1" w14:textId="77777777" w:rsidR="00AE48F7" w:rsidRPr="00AF68C4" w:rsidRDefault="00AE48F7">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341079">
    <w:abstractNumId w:val="0"/>
  </w:num>
  <w:num w:numId="2" w16cid:durableId="188640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64CE"/>
    <w:rsid w:val="00050BF0"/>
    <w:rsid w:val="000922FE"/>
    <w:rsid w:val="000C19C3"/>
    <w:rsid w:val="000D6E26"/>
    <w:rsid w:val="000E771C"/>
    <w:rsid w:val="00151057"/>
    <w:rsid w:val="0017336F"/>
    <w:rsid w:val="0019286E"/>
    <w:rsid w:val="0019373E"/>
    <w:rsid w:val="002007B9"/>
    <w:rsid w:val="002026B5"/>
    <w:rsid w:val="00221E70"/>
    <w:rsid w:val="00224476"/>
    <w:rsid w:val="002A7E47"/>
    <w:rsid w:val="002B124D"/>
    <w:rsid w:val="002B2242"/>
    <w:rsid w:val="002E1241"/>
    <w:rsid w:val="002F4D1A"/>
    <w:rsid w:val="00302790"/>
    <w:rsid w:val="00310AE3"/>
    <w:rsid w:val="003444E6"/>
    <w:rsid w:val="003B3245"/>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02288"/>
    <w:rsid w:val="00637293"/>
    <w:rsid w:val="00645323"/>
    <w:rsid w:val="006643FE"/>
    <w:rsid w:val="00677662"/>
    <w:rsid w:val="0068422D"/>
    <w:rsid w:val="006917BD"/>
    <w:rsid w:val="00694D3B"/>
    <w:rsid w:val="007203B2"/>
    <w:rsid w:val="00725205"/>
    <w:rsid w:val="007329E1"/>
    <w:rsid w:val="007849A4"/>
    <w:rsid w:val="007855B2"/>
    <w:rsid w:val="00785F28"/>
    <w:rsid w:val="00786873"/>
    <w:rsid w:val="0079360B"/>
    <w:rsid w:val="007A701A"/>
    <w:rsid w:val="007B17AF"/>
    <w:rsid w:val="007C405E"/>
    <w:rsid w:val="007C5EE1"/>
    <w:rsid w:val="008107F5"/>
    <w:rsid w:val="008407FA"/>
    <w:rsid w:val="00844106"/>
    <w:rsid w:val="00855E65"/>
    <w:rsid w:val="008562A0"/>
    <w:rsid w:val="00866B5C"/>
    <w:rsid w:val="0089280D"/>
    <w:rsid w:val="008979FF"/>
    <w:rsid w:val="008A18D2"/>
    <w:rsid w:val="00921EAB"/>
    <w:rsid w:val="009438FB"/>
    <w:rsid w:val="00983E9B"/>
    <w:rsid w:val="00984CC5"/>
    <w:rsid w:val="0098716C"/>
    <w:rsid w:val="00A01B0F"/>
    <w:rsid w:val="00A01E45"/>
    <w:rsid w:val="00A17249"/>
    <w:rsid w:val="00A2147E"/>
    <w:rsid w:val="00A37916"/>
    <w:rsid w:val="00A72665"/>
    <w:rsid w:val="00A74192"/>
    <w:rsid w:val="00A8329B"/>
    <w:rsid w:val="00AC6F15"/>
    <w:rsid w:val="00AE0ED4"/>
    <w:rsid w:val="00AE48F7"/>
    <w:rsid w:val="00AF68C4"/>
    <w:rsid w:val="00B50727"/>
    <w:rsid w:val="00BD6E2C"/>
    <w:rsid w:val="00BF0E24"/>
    <w:rsid w:val="00C34422"/>
    <w:rsid w:val="00C714D5"/>
    <w:rsid w:val="00C856BA"/>
    <w:rsid w:val="00C9654B"/>
    <w:rsid w:val="00CB4126"/>
    <w:rsid w:val="00CE0ACE"/>
    <w:rsid w:val="00CE3C99"/>
    <w:rsid w:val="00CF72CE"/>
    <w:rsid w:val="00D05D22"/>
    <w:rsid w:val="00D14AAC"/>
    <w:rsid w:val="00D25E99"/>
    <w:rsid w:val="00D601D5"/>
    <w:rsid w:val="00D71E58"/>
    <w:rsid w:val="00DC3F7F"/>
    <w:rsid w:val="00E25368"/>
    <w:rsid w:val="00E81B11"/>
    <w:rsid w:val="00E86EE2"/>
    <w:rsid w:val="00EC00E6"/>
    <w:rsid w:val="00EE625F"/>
    <w:rsid w:val="00EF5ADD"/>
    <w:rsid w:val="00F91EC6"/>
    <w:rsid w:val="00FA140D"/>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0D44B"/>
  <w15:docId w15:val="{EF8F9378-916E-4152-943D-8B33164E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6776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REINFORCED CONCRETE TAPERED INLET</Provision>
    <_dlc_DocId xmlns="16f00c2e-ac5c-418b-9f13-a0771dbd417d">CONNECT-1368027980-35</_dlc_DocId>
    <Geotech_x0020_Reference xmlns="5e7874b7-19b8-4222-9f87-80bf0b085ea3">false</Geotech_x0020_Reference>
    <_dlc_DocIdUrl xmlns="16f00c2e-ac5c-418b-9f13-a0771dbd417d">
      <Url>https://connect.ncdot.gov/resources/Specifications/_layouts/15/DocIdRedir.aspx?ID=CONNECT-1368027980-35</Url>
      <Description>CONNECT-1368027980-35</Description>
    </_dlc_DocIdUrl>
    <No_x002e_ xmlns="5e7874b7-19b8-4222-9f87-80bf0b085ea3">SP03R</No_x002e_>
    <Provision_x0020_Number xmlns="5e7874b7-19b8-4222-9f87-80bf0b085ea3">SP03 R005</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A1CD150F-AD06-42B7-96F2-6B54EEC11F37}">
  <ds:schemaRefs>
    <ds:schemaRef ds:uri="http://schemas.openxmlformats.org/officeDocument/2006/bibliography"/>
  </ds:schemaRefs>
</ds:datastoreItem>
</file>

<file path=customXml/itemProps2.xml><?xml version="1.0" encoding="utf-8"?>
<ds:datastoreItem xmlns:ds="http://schemas.openxmlformats.org/officeDocument/2006/customXml" ds:itemID="{0BC09EDB-9ADA-457F-8483-E119FCACF40C}"/>
</file>

<file path=customXml/itemProps3.xml><?xml version="1.0" encoding="utf-8"?>
<ds:datastoreItem xmlns:ds="http://schemas.openxmlformats.org/officeDocument/2006/customXml" ds:itemID="{F748B486-AAFD-4860-B11F-9C0D6610665E}"/>
</file>

<file path=customXml/itemProps4.xml><?xml version="1.0" encoding="utf-8"?>
<ds:datastoreItem xmlns:ds="http://schemas.openxmlformats.org/officeDocument/2006/customXml" ds:itemID="{3626ADF8-53D7-4170-88A8-08D95B330F2B}"/>
</file>

<file path=customXml/itemProps5.xml><?xml version="1.0" encoding="utf-8"?>
<ds:datastoreItem xmlns:ds="http://schemas.openxmlformats.org/officeDocument/2006/customXml" ds:itemID="{EEA70B91-615F-40C7-B718-F600D928D3AC}"/>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2012-09-06T18:10:00Z</cp:lastPrinted>
  <dcterms:created xsi:type="dcterms:W3CDTF">2023-06-14T19:44:00Z</dcterms:created>
  <dcterms:modified xsi:type="dcterms:W3CDTF">2023-07-22T01:22:00Z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35de0fdf-6fc9-49b4-85d1-e54db20b4230</vt:lpwstr>
  </property>
  <property fmtid="{D5CDD505-2E9C-101B-9397-08002B2CF9AE}" pid="4" name="Order">
    <vt:r8>11900</vt:r8>
  </property>
</Properties>
</file>